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4B11" w:rsidRDefault="00B00E06">
      <w:r>
        <w:rPr>
          <w:noProof/>
          <w:lang w:eastAsia="ru-RU"/>
        </w:rPr>
        <w:drawing>
          <wp:inline distT="0" distB="0" distL="0" distR="0">
            <wp:extent cx="5939790" cy="8150225"/>
            <wp:effectExtent l="0" t="0" r="3810" b="3175"/>
            <wp:docPr id="1" name="Рисунок 1" descr="C:\Users\Надежда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адежда\Desktop\1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0E06" w:rsidRDefault="00B00E06"/>
    <w:p w:rsidR="00B00E06" w:rsidRDefault="00B00E06"/>
    <w:p w:rsidR="00B00E06" w:rsidRDefault="00B00E06"/>
    <w:p w:rsidR="00B00E06" w:rsidRPr="00B00E06" w:rsidRDefault="00B00E06" w:rsidP="00B00E0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0E0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Календарный учебный график  учитывает в полном объеме возрастные и психофизические особенности воспитанников и отвечает требованиям охраны жизни и здоровья.</w:t>
      </w:r>
    </w:p>
    <w:p w:rsidR="00B00E06" w:rsidRPr="00B00E06" w:rsidRDefault="00B00E06" w:rsidP="00B00E0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0E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proofErr w:type="gramStart"/>
      <w:r w:rsidRPr="00B00E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№ 39 «Аленка» ЗМР РТ» в установленном законодательством Российской Федерацией и Республики Татарстан порядке несет ответственность  за реализацию в полном объеме основной образовательной программы дошкольного образования, в соответствии с  календарным учебным графиком. </w:t>
      </w:r>
      <w:proofErr w:type="gramEnd"/>
    </w:p>
    <w:p w:rsidR="00B00E06" w:rsidRPr="00B00E06" w:rsidRDefault="00B00E06" w:rsidP="00B00E0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0E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МБДОУ «Детский сад комбинированного вида № 39 «Аленка» Зеленодольского муниципального района Республики Татарстан» функционирует при пятидневной рабочей неделе (выходные: суббота, воскресенье), время работы  - с 06.30 ч. До 18.30 ч. В учреждении функционируют  5 групп.</w:t>
      </w:r>
    </w:p>
    <w:p w:rsidR="00B00E06" w:rsidRPr="00B00E06" w:rsidRDefault="00B00E06" w:rsidP="00B00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1440"/>
        <w:gridCol w:w="1440"/>
        <w:gridCol w:w="1260"/>
        <w:gridCol w:w="1260"/>
        <w:gridCol w:w="1363"/>
      </w:tblGrid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Возрастные группы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группа 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  <w:t>(3-4 года)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(4-5 лет)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(5-6 лет)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 (6-7 лет)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Логопедическая группа 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(5-7 лет)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возрастных групп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31 мая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31 мая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31 мая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31 мая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31 мая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Продолжительность учебного года всего, в том числе: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37 недель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полугодие 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17 недель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II </w:t>
            </w:r>
            <w:proofErr w:type="spell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полугодие</w:t>
            </w:r>
            <w:proofErr w:type="spellEnd"/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t>20 недели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дней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образовательная нагрузка (занятий)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14/15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Недельная дополнительная нагрузка (занятий)</w:t>
            </w:r>
          </w:p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Длительность одного занятия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мин (1 </w:t>
            </w:r>
            <w:proofErr w:type="spell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 (2мл</w:t>
            </w:r>
            <w:proofErr w:type="gram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р)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 (</w:t>
            </w:r>
            <w:proofErr w:type="spell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</w:t>
            </w:r>
            <w:proofErr w:type="gram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 (</w:t>
            </w:r>
            <w:proofErr w:type="spell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Регламентирование образовательного процесса, половина дня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половина дня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26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  <w:tc>
          <w:tcPr>
            <w:tcW w:w="1363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 половина дня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Сроки проведения </w:t>
            </w: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педагогической диагностики (мониторинга)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Проводится  без прекращения образовательного процесса: в ходе </w:t>
            </w:r>
            <w:r w:rsidRPr="00B00E0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наблюдений за активностью детей в  режиме работы ДОО, посредством бесед, наблюдений, индивидуальной работы с детьми.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начало учебного года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4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Итоговый</w:t>
            </w:r>
          </w:p>
        </w:tc>
        <w:tc>
          <w:tcPr>
            <w:tcW w:w="1440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23" w:type="dxa"/>
            <w:gridSpan w:val="4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01.06.2023 г.-31.08.2023 г.</w:t>
            </w:r>
          </w:p>
        </w:tc>
      </w:tr>
      <w:tr w:rsidR="00B00E06" w:rsidRPr="00B00E06" w:rsidTr="005548D9">
        <w:tc>
          <w:tcPr>
            <w:tcW w:w="2808" w:type="dxa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6763" w:type="dxa"/>
            <w:gridSpan w:val="5"/>
            <w:shd w:val="clear" w:color="auto" w:fill="auto"/>
          </w:tcPr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 с 4 по 7 ноября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Новый год 31 декабря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Каникулы с 1 по 8 января 2023 г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 23-24 февраля 2023 г.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женский день 8 Марта 2023 г.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труда 1,2 мая 2023 г.</w:t>
            </w:r>
          </w:p>
          <w:p w:rsidR="00B00E06" w:rsidRPr="00B00E06" w:rsidRDefault="00B00E06" w:rsidP="00B00E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0E0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 8, 9 мая 2023 г.</w:t>
            </w:r>
          </w:p>
        </w:tc>
      </w:tr>
    </w:tbl>
    <w:p w:rsidR="00B00E06" w:rsidRPr="00B00E06" w:rsidRDefault="00B00E06" w:rsidP="00B00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0E06" w:rsidRPr="00B00E06" w:rsidRDefault="00B00E06" w:rsidP="00B00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0E06" w:rsidRPr="00B00E06" w:rsidRDefault="00B00E06" w:rsidP="00B00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0E06" w:rsidRPr="00B00E06" w:rsidRDefault="00B00E06" w:rsidP="00B00E0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0E06" w:rsidRDefault="00B00E06">
      <w:r>
        <w:rPr>
          <w:noProof/>
          <w:lang w:eastAsia="ru-RU"/>
        </w:rPr>
        <w:lastRenderedPageBreak/>
        <w:drawing>
          <wp:inline distT="0" distB="0" distL="0" distR="0">
            <wp:extent cx="5939790" cy="8150225"/>
            <wp:effectExtent l="0" t="0" r="3810" b="3175"/>
            <wp:docPr id="2" name="Рисунок 2" descr="C:\Users\Надежда\Desktop\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адежда\Desktop\2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5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0E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E06"/>
    <w:rsid w:val="00556268"/>
    <w:rsid w:val="00B00E06"/>
    <w:rsid w:val="00FC3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E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0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0E0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1</cp:revision>
  <dcterms:created xsi:type="dcterms:W3CDTF">2022-11-03T06:04:00Z</dcterms:created>
  <dcterms:modified xsi:type="dcterms:W3CDTF">2022-11-03T06:08:00Z</dcterms:modified>
</cp:coreProperties>
</file>